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Сотрудниками ГИБДД Волжского района пресечен факт управления автомобилем мужчиной в состоянии алкогольного опьянения.</w:t>
      </w:r>
      <w:r>
        <w:rPr>
          <w:b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надзора за дорожным движением вблизи дома № 5 по улице Губернаторской </w:t>
      </w:r>
      <w:r>
        <w:rPr>
          <w:rFonts w:ascii="Times New Roman" w:hAnsi="Times New Roman" w:cs="Times New Roman"/>
          <w:sz w:val="28"/>
          <w:szCs w:val="28"/>
        </w:rPr>
        <w:t xml:space="preserve">м-на</w:t>
      </w:r>
      <w:r>
        <w:rPr>
          <w:rFonts w:ascii="Times New Roman" w:hAnsi="Times New Roman" w:cs="Times New Roman"/>
          <w:sz w:val="28"/>
          <w:szCs w:val="28"/>
        </w:rPr>
        <w:t xml:space="preserve"> Южный Город Волжского района сотрудниками Гос</w:t>
      </w:r>
      <w:r>
        <w:rPr>
          <w:rFonts w:ascii="Times New Roman" w:hAnsi="Times New Roman" w:cs="Times New Roman"/>
          <w:sz w:val="28"/>
          <w:szCs w:val="28"/>
        </w:rPr>
        <w:t xml:space="preserve">автоинспекции был остановлен автомобиль ВАЗ 21144 под управлением 35-летнего местного жителя. В ходе общения, у сотрудников полиции возникли сомнения в трезвости водителя. Проходить освидетельствование на состояние алкогольного опьянения мужчина отказался.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сверке со специализированной базой данных, сотрудники ГИБДД установили, что гражданин ранее привлекался к </w:t>
      </w:r>
      <w:r>
        <w:rPr>
          <w:rFonts w:ascii="Times New Roman" w:hAnsi="Times New Roman" w:cs="Times New Roman"/>
          <w:sz w:val="28"/>
          <w:szCs w:val="28"/>
        </w:rPr>
        <w:t xml:space="preserve">уголовной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совершение преступления, предусмотренного частью 1 статьи 264.1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нарушителю назначено судом наказание в виде обязательных работ сроком на 160 часов, с лишением права управления транспортными средствами сроком на 1 год 6 месяцев.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отделом дознания отдела МВД России по Волжскому району возбуждено уголовное дело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части 2статьи</w:t>
      </w:r>
      <w:r>
        <w:rPr>
          <w:rFonts w:ascii="Times New Roman" w:hAnsi="Times New Roman" w:cs="Times New Roman"/>
          <w:sz w:val="28"/>
          <w:szCs w:val="28"/>
        </w:rPr>
        <w:t xml:space="preserve"> 264.1 Уголовного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59150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50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0000" cy="86400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43320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0000" cy="86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10.2pt;height:680.3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revision>5</cp:revision>
  <dcterms:created xsi:type="dcterms:W3CDTF">2022-05-27T07:03:00Z</dcterms:created>
  <dcterms:modified xsi:type="dcterms:W3CDTF">2022-05-31T11:15:46Z</dcterms:modified>
</cp:coreProperties>
</file>